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74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55"/>
        <w:gridCol w:w="80"/>
        <w:gridCol w:w="840"/>
        <w:gridCol w:w="975"/>
        <w:gridCol w:w="284"/>
        <w:gridCol w:w="2499"/>
        <w:gridCol w:w="139"/>
        <w:gridCol w:w="284"/>
        <w:gridCol w:w="1804"/>
        <w:gridCol w:w="76"/>
        <w:gridCol w:w="896"/>
        <w:gridCol w:w="904"/>
        <w:gridCol w:w="34"/>
      </w:tblGrid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325DE3" w:rsidRDefault="00AE78F2" w:rsidP="00AE3F85">
            <w:pPr>
              <w:autoSpaceDE w:val="0"/>
              <w:autoSpaceDN w:val="0"/>
              <w:jc w:val="center"/>
              <w:rPr>
                <w:b/>
                <w:szCs w:val="28"/>
              </w:rPr>
            </w:pPr>
            <w:proofErr w:type="gramStart"/>
            <w:r w:rsidRPr="00325DE3">
              <w:rPr>
                <w:b/>
                <w:szCs w:val="28"/>
              </w:rPr>
              <w:t>З</w:t>
            </w:r>
            <w:proofErr w:type="gramEnd"/>
            <w:r w:rsidRPr="00325DE3">
              <w:rPr>
                <w:b/>
                <w:szCs w:val="28"/>
              </w:rPr>
              <w:t xml:space="preserve"> А Я В Л Е Н И Е</w:t>
            </w:r>
          </w:p>
          <w:p w:rsidR="00AE78F2" w:rsidRPr="00325DE3" w:rsidRDefault="00AE78F2" w:rsidP="00AE3F85">
            <w:pPr>
              <w:autoSpaceDE w:val="0"/>
              <w:autoSpaceDN w:val="0"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b/>
                <w:szCs w:val="28"/>
              </w:rPr>
              <w:t>о внесении изменений в разрешение на строительство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325DE3" w:rsidRDefault="00AE78F2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75415A" w:rsidRDefault="004035EE" w:rsidP="00AE3F85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</w:t>
            </w:r>
            <w:r>
              <w:rPr>
                <w:szCs w:val="28"/>
              </w:rPr>
              <w:t>__</w:t>
            </w:r>
            <w:r w:rsidRPr="00325DE3">
              <w:rPr>
                <w:szCs w:val="28"/>
              </w:rPr>
              <w:t>_" __________ 20___ г.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325DE3" w:rsidRDefault="00AE78F2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8F2" w:rsidRPr="00325DE3" w:rsidRDefault="00AE78F2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75415A" w:rsidRDefault="00AE78F2" w:rsidP="00AE3F8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0F2411" w:rsidRDefault="00AE78F2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325DE3" w:rsidRDefault="00AE78F2" w:rsidP="00AE3F85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bCs/>
                <w:szCs w:val="28"/>
                <w:lang w:eastAsia="en-US"/>
              </w:rPr>
      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      </w:r>
            <w:proofErr w:type="gramStart"/>
            <w:r w:rsidRPr="00325DE3">
              <w:rPr>
                <w:rFonts w:eastAsia="Calibri"/>
                <w:bCs/>
                <w:szCs w:val="28"/>
                <w:lang w:eastAsia="en-US"/>
              </w:rPr>
              <w:t>с</w:t>
            </w:r>
            <w:proofErr w:type="gramEnd"/>
            <w:r w:rsidRPr="00325DE3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325DE3" w:rsidRDefault="00AE78F2" w:rsidP="00AE3F85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8F2" w:rsidRPr="00325DE3" w:rsidRDefault="00AE78F2" w:rsidP="00AE3F85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75415A" w:rsidRDefault="00AE78F2" w:rsidP="00AE3F85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AE78F2" w:rsidRPr="00325DE3" w:rsidTr="007C71CE">
        <w:trPr>
          <w:trHeight w:val="510"/>
        </w:trPr>
        <w:tc>
          <w:tcPr>
            <w:tcW w:w="99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AE78F2" w:rsidRPr="00325DE3" w:rsidRDefault="00AE78F2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AE78F2" w:rsidRPr="00325DE3" w:rsidTr="007C71CE">
        <w:trPr>
          <w:trHeight w:val="605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428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753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340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79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175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78" w:type="dxa"/>
            <w:gridSpan w:val="5"/>
          </w:tcPr>
          <w:p w:rsidR="00AE78F2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340"/>
        </w:trPr>
        <w:tc>
          <w:tcPr>
            <w:tcW w:w="1108" w:type="dxa"/>
            <w:gridSpan w:val="2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78" w:type="dxa"/>
            <w:gridSpan w:val="5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454"/>
        </w:trPr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37" w:type="dxa"/>
            <w:gridSpan w:val="7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510"/>
        </w:trPr>
        <w:tc>
          <w:tcPr>
            <w:tcW w:w="9923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 Сведения об объекте</w:t>
            </w:r>
          </w:p>
        </w:tc>
      </w:tr>
      <w:tr w:rsidR="00AE78F2" w:rsidRPr="00325DE3" w:rsidTr="007C71CE">
        <w:trPr>
          <w:trHeight w:val="1093"/>
        </w:trPr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75415A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37" w:type="dxa"/>
            <w:gridSpan w:val="7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1093"/>
        </w:trPr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B97603">
              <w:rPr>
                <w:rFonts w:eastAsia="Calibri"/>
                <w:i/>
                <w:sz w:val="18"/>
                <w:szCs w:val="1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137" w:type="dxa"/>
            <w:gridSpan w:val="7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510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AE78F2" w:rsidRPr="00325DE3" w:rsidTr="007C71CE">
        <w:trPr>
          <w:trHeight w:val="964"/>
        </w:trPr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1910" w:type="dxa"/>
            <w:gridSpan w:val="4"/>
            <w:tcBorders>
              <w:bottom w:val="single" w:sz="4" w:space="0" w:color="auto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AE78F2" w:rsidRPr="00325DE3" w:rsidTr="007C71CE">
        <w:trPr>
          <w:trHeight w:val="20"/>
        </w:trPr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0" w:type="dxa"/>
            <w:gridSpan w:val="4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454"/>
        </w:trPr>
        <w:tc>
          <w:tcPr>
            <w:tcW w:w="9923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78F2" w:rsidRPr="00325DE3" w:rsidRDefault="00AE78F2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  <w:r w:rsidRPr="00325DE3">
              <w:rPr>
                <w:rFonts w:eastAsia="Calibri"/>
                <w:szCs w:val="28"/>
                <w:lang w:eastAsia="en-US"/>
              </w:rPr>
              <w:t>. Сведения о земельном участке</w:t>
            </w:r>
          </w:p>
        </w:tc>
      </w:tr>
      <w:tr w:rsidR="00AE78F2" w:rsidRPr="00325DE3" w:rsidTr="007C71CE">
        <w:trPr>
          <w:trHeight w:val="600"/>
        </w:trPr>
        <w:tc>
          <w:tcPr>
            <w:tcW w:w="1188" w:type="dxa"/>
            <w:gridSpan w:val="3"/>
          </w:tcPr>
          <w:p w:rsidR="00AE78F2" w:rsidRPr="00325DE3" w:rsidRDefault="00AE78F2" w:rsidP="00AE3F85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4.1</w:t>
            </w:r>
          </w:p>
        </w:tc>
        <w:tc>
          <w:tcPr>
            <w:tcW w:w="4598" w:type="dxa"/>
            <w:gridSpan w:val="4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AE78F2" w:rsidRPr="00AE78F2" w:rsidRDefault="00AE78F2" w:rsidP="00AE3F8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E78F2">
              <w:rPr>
                <w:rFonts w:eastAsia="Calibri"/>
                <w:i/>
                <w:sz w:val="18"/>
                <w:szCs w:val="1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137" w:type="dxa"/>
            <w:gridSpan w:val="7"/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750"/>
        </w:trPr>
        <w:tc>
          <w:tcPr>
            <w:tcW w:w="1188" w:type="dxa"/>
            <w:gridSpan w:val="3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spacing w:after="160"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4.2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AE78F2" w:rsidRPr="00AE78F2" w:rsidRDefault="00AE78F2" w:rsidP="00AE3F85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E78F2">
              <w:rPr>
                <w:rFonts w:eastAsia="Calibri"/>
                <w:i/>
                <w:sz w:val="18"/>
                <w:szCs w:val="18"/>
                <w:lang w:eastAsia="en-US"/>
              </w:rPr>
              <w:t>(указываются в случаях, предусмотренных частью 1</w:t>
            </w:r>
            <w:r w:rsidRPr="00AE78F2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1</w:t>
            </w:r>
            <w:r w:rsidRPr="00AE78F2">
              <w:rPr>
                <w:rFonts w:eastAsia="Calibri"/>
                <w:i/>
                <w:sz w:val="18"/>
                <w:szCs w:val="18"/>
                <w:lang w:eastAsia="en-US"/>
              </w:rPr>
              <w:t xml:space="preserve"> статьи 57</w:t>
            </w:r>
            <w:r w:rsidRPr="00AE78F2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3</w:t>
            </w:r>
            <w:r w:rsidRPr="00AE78F2">
              <w:rPr>
                <w:rFonts w:eastAsia="Calibri"/>
                <w:i/>
                <w:sz w:val="18"/>
                <w:szCs w:val="18"/>
                <w:lang w:eastAsia="en-US"/>
              </w:rPr>
              <w:t xml:space="preserve"> и частью 7</w:t>
            </w:r>
            <w:r w:rsidRPr="00AE78F2">
              <w:rPr>
                <w:rFonts w:eastAsia="Calibri"/>
                <w:i/>
                <w:sz w:val="18"/>
                <w:szCs w:val="18"/>
                <w:vertAlign w:val="superscript"/>
                <w:lang w:eastAsia="en-US"/>
              </w:rPr>
              <w:t>3</w:t>
            </w:r>
            <w:r w:rsidRPr="00AE78F2">
              <w:rPr>
                <w:rFonts w:eastAsia="Calibri"/>
                <w:i/>
                <w:sz w:val="18"/>
                <w:szCs w:val="1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137" w:type="dxa"/>
            <w:gridSpan w:val="7"/>
            <w:tcBorders>
              <w:bottom w:val="single" w:sz="4" w:space="0" w:color="auto"/>
            </w:tcBorders>
          </w:tcPr>
          <w:p w:rsidR="00AE78F2" w:rsidRPr="00325DE3" w:rsidRDefault="00AE78F2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6C27FC" w:rsidRDefault="00AE78F2" w:rsidP="00AE3F85">
            <w:pPr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E78F2" w:rsidRPr="00325DE3" w:rsidRDefault="00AE78F2" w:rsidP="00AE3F85">
            <w:pPr>
              <w:ind w:right="-2" w:firstLine="708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AE78F2" w:rsidRDefault="00AE78F2" w:rsidP="00AE3F85">
            <w:pPr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№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Наименование документа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Номер документа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Дата документа</w:t>
            </w:r>
          </w:p>
        </w:tc>
      </w:tr>
      <w:tr w:rsidR="00AE78F2" w:rsidRPr="00325DE3" w:rsidTr="007C71CE">
        <w:trPr>
          <w:trHeight w:val="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1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  <w:r w:rsidRPr="00325DE3">
              <w:rPr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0F2411" w:rsidRDefault="00AE78F2" w:rsidP="00AE3F85">
            <w:pPr>
              <w:suppressAutoHyphens/>
              <w:jc w:val="center"/>
              <w:rPr>
                <w:szCs w:val="28"/>
              </w:rPr>
            </w:pPr>
            <w:r w:rsidRPr="000F2411">
              <w:rPr>
                <w:szCs w:val="28"/>
              </w:rPr>
              <w:t>2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  <w:r w:rsidRPr="00325DE3">
              <w:rPr>
                <w:szCs w:val="28"/>
              </w:rPr>
              <w:t>Положительное заключение экспертизы проектной документации</w:t>
            </w:r>
          </w:p>
          <w:p w:rsidR="00AE78F2" w:rsidRPr="00AE78F2" w:rsidRDefault="00AE78F2" w:rsidP="00AE3F85">
            <w:pPr>
              <w:suppressAutoHyphens/>
              <w:rPr>
                <w:sz w:val="18"/>
                <w:szCs w:val="18"/>
              </w:rPr>
            </w:pPr>
            <w:r w:rsidRPr="00AE78F2">
              <w:rPr>
                <w:sz w:val="18"/>
                <w:szCs w:val="18"/>
              </w:rPr>
              <w:t>(</w:t>
            </w:r>
            <w:r w:rsidRPr="00AE78F2">
              <w:rPr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AE78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jc w:val="center"/>
              <w:rPr>
                <w:szCs w:val="28"/>
              </w:rPr>
            </w:pPr>
            <w:r w:rsidRPr="00325DE3">
              <w:rPr>
                <w:szCs w:val="28"/>
              </w:rPr>
              <w:t>3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  <w:r w:rsidRPr="00325DE3">
              <w:rPr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AE78F2" w:rsidRPr="00AE78F2" w:rsidRDefault="00AE78F2" w:rsidP="00AE3F85">
            <w:pPr>
              <w:suppressAutoHyphens/>
              <w:rPr>
                <w:sz w:val="18"/>
                <w:szCs w:val="18"/>
              </w:rPr>
            </w:pPr>
            <w:r w:rsidRPr="00AE78F2">
              <w:rPr>
                <w:sz w:val="18"/>
                <w:szCs w:val="18"/>
              </w:rPr>
              <w:t>(</w:t>
            </w:r>
            <w:r w:rsidRPr="00AE78F2">
              <w:rPr>
                <w:i/>
                <w:sz w:val="18"/>
                <w:szCs w:val="18"/>
              </w:rPr>
              <w:t xml:space="preserve">указываются реквизиты приказа об утверждении заключения в случаях, если проектная документация </w:t>
            </w:r>
            <w:r w:rsidRPr="00AE78F2">
              <w:rPr>
                <w:i/>
                <w:sz w:val="18"/>
                <w:szCs w:val="18"/>
              </w:rPr>
              <w:lastRenderedPageBreak/>
              <w:t>подлежит экологической экспертизе в соответствии со статьей 49 Градостроительного кодекса Российской Федерации</w:t>
            </w:r>
            <w:r w:rsidRPr="00AE78F2">
              <w:rPr>
                <w:sz w:val="18"/>
                <w:szCs w:val="18"/>
              </w:rPr>
              <w:t>)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suppressAutoHyphens/>
              <w:rPr>
                <w:szCs w:val="28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suppressAutoHyphens/>
              <w:jc w:val="center"/>
              <w:rPr>
                <w:sz w:val="12"/>
                <w:szCs w:val="12"/>
              </w:rPr>
            </w:pP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Приложение:</w:t>
            </w:r>
          </w:p>
        </w:tc>
        <w:tc>
          <w:tcPr>
            <w:tcW w:w="78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98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1CE" w:rsidRPr="007C71CE" w:rsidRDefault="007C71CE" w:rsidP="007C71CE">
            <w:pPr>
              <w:rPr>
                <w:color w:val="000000"/>
                <w:sz w:val="16"/>
                <w:szCs w:val="16"/>
              </w:rPr>
            </w:pPr>
          </w:p>
          <w:p w:rsidR="007C71CE" w:rsidRPr="007C71CE" w:rsidRDefault="007C71CE" w:rsidP="007C71CE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>в соответствии с пунктом 4 статьи 9 Федерального закона от 27.07.2006 № 152-ФЗ «О персональных данных» даю согласие, на обработку, а также для передачи третьей стороне моих персональных данных, то есть на совершение действий, предусмотренных пунктом 3 части 1 статьи 3 Федерального закона «О персональных данных».</w:t>
            </w: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7C71CE" w:rsidRPr="00325DE3" w:rsidTr="007C71CE">
        <w:trPr>
          <w:gridAfter w:val="1"/>
          <w:wAfter w:w="34" w:type="dxa"/>
          <w:trHeight w:val="20"/>
        </w:trPr>
        <w:tc>
          <w:tcPr>
            <w:tcW w:w="98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tabs>
                <w:tab w:val="left" w:pos="1968"/>
              </w:tabs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B97603" w:rsidRDefault="00AE78F2" w:rsidP="00AE3F85">
            <w:pPr>
              <w:rPr>
                <w:sz w:val="12"/>
                <w:szCs w:val="12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</w:pPr>
          </w:p>
        </w:tc>
      </w:tr>
      <w:tr w:rsidR="00AE78F2" w:rsidRPr="00325DE3" w:rsidTr="007C71CE">
        <w:trPr>
          <w:trHeight w:val="20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Default="00AE78F2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AE78F2" w:rsidRPr="00325DE3" w:rsidRDefault="00AE78F2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</w:pPr>
          </w:p>
        </w:tc>
      </w:tr>
      <w:tr w:rsidR="00AE78F2" w:rsidRPr="00325DE3" w:rsidTr="007C71CE">
        <w:trPr>
          <w:trHeight w:val="20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Default="00AE78F2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 </w:t>
            </w:r>
          </w:p>
          <w:p w:rsidR="00AE78F2" w:rsidRPr="00325DE3" w:rsidRDefault="00AE78F2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</w:pPr>
          </w:p>
        </w:tc>
      </w:tr>
      <w:tr w:rsidR="00AE78F2" w:rsidRPr="00325DE3" w:rsidTr="007C71CE">
        <w:trPr>
          <w:trHeight w:val="20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F2" w:rsidRPr="00325DE3" w:rsidRDefault="00AE78F2" w:rsidP="00AE3F85">
            <w:pPr>
              <w:autoSpaceDE w:val="0"/>
              <w:autoSpaceDN w:val="0"/>
            </w:pP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F2" w:rsidRPr="00B97603" w:rsidRDefault="00AE78F2" w:rsidP="00AE3F85">
            <w:pPr>
              <w:jc w:val="center"/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AE78F2" w:rsidRPr="00325DE3" w:rsidTr="007C71CE">
        <w:trPr>
          <w:trHeight w:val="20"/>
        </w:trPr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325DE3" w:rsidRDefault="00AE78F2" w:rsidP="00AE3F85">
            <w:pPr>
              <w:rPr>
                <w:szCs w:val="28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jc w:val="center"/>
              <w:rPr>
                <w:sz w:val="16"/>
                <w:szCs w:val="16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3903DE" w:rsidRDefault="00AE78F2" w:rsidP="00AE3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3903DE" w:rsidRDefault="00AE78F2" w:rsidP="00AE3F85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8F2" w:rsidRPr="003903DE" w:rsidRDefault="00AE78F2" w:rsidP="00AE3F85">
            <w:pPr>
              <w:jc w:val="center"/>
              <w:rPr>
                <w:sz w:val="16"/>
                <w:szCs w:val="16"/>
              </w:rPr>
            </w:pPr>
          </w:p>
        </w:tc>
      </w:tr>
      <w:tr w:rsidR="00AE78F2" w:rsidRPr="00325DE3" w:rsidTr="007C71CE">
        <w:trPr>
          <w:trHeight w:val="20"/>
        </w:trPr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rPr>
                <w:i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rPr>
                <w:i/>
                <w:szCs w:val="28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jc w:val="center"/>
              <w:rPr>
                <w:i/>
                <w:sz w:val="20"/>
                <w:szCs w:val="20"/>
              </w:rPr>
            </w:pPr>
            <w:r w:rsidRPr="00B9760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rPr>
                <w:i/>
                <w:sz w:val="16"/>
                <w:szCs w:val="16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F2" w:rsidRPr="00B97603" w:rsidRDefault="00AE78F2" w:rsidP="00AE3F8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97603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EA7448" w:rsidRDefault="00EA7448" w:rsidP="009417DA">
      <w:pPr>
        <w:ind w:left="5670"/>
        <w:jc w:val="center"/>
        <w:rPr>
          <w:szCs w:val="28"/>
        </w:rPr>
      </w:pPr>
      <w:bookmarkStart w:id="0" w:name="_GoBack"/>
      <w:bookmarkEnd w:id="0"/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D7" w:rsidRDefault="001745D7">
      <w:r>
        <w:separator/>
      </w:r>
    </w:p>
  </w:endnote>
  <w:endnote w:type="continuationSeparator" w:id="0">
    <w:p w:rsidR="001745D7" w:rsidRDefault="001745D7">
      <w:r>
        <w:continuationSeparator/>
      </w:r>
    </w:p>
  </w:endnote>
  <w:endnote w:type="continuationNotice" w:id="1">
    <w:p w:rsidR="001745D7" w:rsidRDefault="00174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D7" w:rsidRDefault="001745D7">
      <w:r>
        <w:separator/>
      </w:r>
    </w:p>
  </w:footnote>
  <w:footnote w:type="continuationSeparator" w:id="0">
    <w:p w:rsidR="001745D7" w:rsidRDefault="001745D7">
      <w:r>
        <w:continuationSeparator/>
      </w:r>
    </w:p>
  </w:footnote>
  <w:footnote w:type="continuationNotice" w:id="1">
    <w:p w:rsidR="001745D7" w:rsidRDefault="001745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5D7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19EB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283A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17DA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746D-B48C-43AF-88AC-47D481E6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2025-09-29T11:32:00Z</dcterms:created>
  <dcterms:modified xsi:type="dcterms:W3CDTF">2025-09-29T11:32:00Z</dcterms:modified>
</cp:coreProperties>
</file>